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B1" w:rsidRPr="00C41C3B" w:rsidRDefault="00C41C3B">
      <w:pPr>
        <w:rPr>
          <w:rFonts w:ascii="TH Niramit AS" w:hAnsi="TH Niramit AS" w:cs="TH Niramit AS"/>
          <w:sz w:val="32"/>
          <w:szCs w:val="32"/>
          <w:cs/>
        </w:rPr>
      </w:pPr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>องค์การบริหารส่วนตำบล</w:t>
      </w:r>
      <w:r>
        <w:rPr>
          <w:rFonts w:ascii="TH Niramit AS" w:hAnsi="TH Niramit AS" w:cs="TH Niramit AS" w:hint="cs"/>
          <w:color w:val="000000"/>
          <w:sz w:val="32"/>
          <w:szCs w:val="32"/>
          <w:shd w:val="clear" w:color="auto" w:fill="FFFFFF"/>
          <w:cs/>
        </w:rPr>
        <w:t xml:space="preserve">บ้านเพชร </w:t>
      </w:r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 xml:space="preserve"> ได้เปิดใช้บริกา</w:t>
      </w:r>
      <w:r>
        <w:rPr>
          <w:rFonts w:ascii="TH Niramit AS" w:hAnsi="TH Niramit AS" w:cs="TH Niramit AS" w:hint="cs"/>
          <w:color w:val="000000"/>
          <w:sz w:val="32"/>
          <w:szCs w:val="32"/>
          <w:shd w:val="clear" w:color="auto" w:fill="FFFFFF"/>
          <w:cs/>
        </w:rPr>
        <w:t>รช่องทาง</w:t>
      </w:r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>เพื่อให้บริการแก่ประชาชนในเรื่องต่าง ๆ</w:t>
      </w:r>
      <w:r w:rsidRPr="00C41C3B">
        <w:rPr>
          <w:rFonts w:ascii="TH Niramit AS" w:hAnsi="TH Niramit AS" w:cs="TH Niramit AS"/>
          <w:color w:val="000000"/>
          <w:sz w:val="32"/>
          <w:szCs w:val="32"/>
        </w:rPr>
        <w:br/>
      </w:r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>เช่น เรื่องร้องเรียน ร้องทุกข์ ฯลฯ เป็นการเพิ่มช่องทางการติดต่อสื่อสาร</w:t>
      </w:r>
      <w:r w:rsidRPr="00C41C3B">
        <w:rPr>
          <w:rFonts w:ascii="TH Niramit AS" w:hAnsi="TH Niramit AS" w:cs="TH Niramit AS"/>
          <w:color w:val="000000"/>
          <w:sz w:val="32"/>
          <w:szCs w:val="32"/>
        </w:rPr>
        <w:br/>
      </w:r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>ให้มีหลายช่องทางและสะดวกในการให้บริการแก่ประชาชน</w:t>
      </w:r>
      <w:r w:rsidRPr="00C41C3B">
        <w:rPr>
          <w:rFonts w:ascii="TH Niramit AS" w:hAnsi="TH Niramit AS" w:cs="TH Niramit AS"/>
          <w:color w:val="000000"/>
          <w:sz w:val="32"/>
          <w:szCs w:val="32"/>
        </w:rPr>
        <w:br/>
      </w:r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>ซึ่งองค์การบริหารส่วนตำบล</w:t>
      </w:r>
      <w:r>
        <w:rPr>
          <w:rFonts w:ascii="TH Niramit AS" w:hAnsi="TH Niramit AS" w:cs="TH Niramit AS" w:hint="cs"/>
          <w:color w:val="000000"/>
          <w:sz w:val="32"/>
          <w:szCs w:val="32"/>
          <w:shd w:val="clear" w:color="auto" w:fill="FFFFFF"/>
          <w:cs/>
        </w:rPr>
        <w:t>บ้านเพชร</w:t>
      </w:r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>มีช่องทางในการรับทราบเรื่องราวต่าง ๆ ดังนี้</w:t>
      </w:r>
      <w:r w:rsidRPr="00C41C3B">
        <w:rPr>
          <w:rFonts w:ascii="TH Niramit AS" w:hAnsi="TH Niramit AS" w:cs="TH Niramit AS"/>
          <w:color w:val="000000"/>
          <w:sz w:val="32"/>
          <w:szCs w:val="32"/>
        </w:rPr>
        <w:br/>
      </w:r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</w:rPr>
        <w:t xml:space="preserve">1. </w:t>
      </w:r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>ผ่านทางเว็บไซต์ เรื่องร้องเรียนร้องทุกข์</w:t>
      </w:r>
      <w:r w:rsidRPr="00C41C3B">
        <w:rPr>
          <w:rFonts w:ascii="TH Niramit AS" w:hAnsi="TH Niramit AS" w:cs="TH Niramit AS"/>
          <w:color w:val="000000"/>
          <w:sz w:val="32"/>
          <w:szCs w:val="32"/>
        </w:rPr>
        <w:br/>
      </w:r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</w:rPr>
        <w:t xml:space="preserve">2. </w:t>
      </w:r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 xml:space="preserve">ผ่านทางเว็บไซต์ สายตรงนายก </w:t>
      </w:r>
      <w:proofErr w:type="spellStart"/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>อบต.</w:t>
      </w:r>
      <w:proofErr w:type="spellEnd"/>
      <w:r w:rsidRPr="00C41C3B">
        <w:rPr>
          <w:rFonts w:ascii="TH Niramit AS" w:hAnsi="TH Niramit AS" w:cs="TH Niramit AS"/>
          <w:color w:val="000000"/>
          <w:sz w:val="32"/>
          <w:szCs w:val="32"/>
        </w:rPr>
        <w:br/>
      </w:r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</w:rPr>
        <w:t xml:space="preserve">3. </w:t>
      </w:r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 xml:space="preserve">ผ่านทางเว็บไซต์ สายตรงปลัด </w:t>
      </w:r>
      <w:proofErr w:type="spellStart"/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>อบต.</w:t>
      </w:r>
      <w:proofErr w:type="spellEnd"/>
      <w:r w:rsidRPr="00C41C3B">
        <w:rPr>
          <w:rFonts w:ascii="TH Niramit AS" w:hAnsi="TH Niramit AS" w:cs="TH Niramit AS"/>
          <w:color w:val="000000"/>
          <w:sz w:val="32"/>
          <w:szCs w:val="32"/>
        </w:rPr>
        <w:br/>
      </w:r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</w:rPr>
        <w:t xml:space="preserve">4. </w:t>
      </w:r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 xml:space="preserve">ผ่านทางโทรศัพท์หมายเลข </w:t>
      </w:r>
      <w:r>
        <w:rPr>
          <w:rFonts w:ascii="TH Niramit AS" w:hAnsi="TH Niramit AS" w:cs="TH Niramit AS"/>
          <w:color w:val="000000"/>
          <w:sz w:val="32"/>
          <w:szCs w:val="32"/>
          <w:shd w:val="clear" w:color="auto" w:fill="FFFFFF"/>
        </w:rPr>
        <w:t xml:space="preserve">044-056313,044-056316 </w:t>
      </w:r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</w:rPr>
        <w:t xml:space="preserve">. </w:t>
      </w:r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 xml:space="preserve">ผ่านทางโทรสารหมายเลข </w:t>
      </w:r>
      <w:r>
        <w:rPr>
          <w:rFonts w:ascii="TH Niramit AS" w:hAnsi="TH Niramit AS" w:cs="TH Niramit AS"/>
          <w:color w:val="000000"/>
          <w:sz w:val="32"/>
          <w:szCs w:val="32"/>
          <w:shd w:val="clear" w:color="auto" w:fill="FFFFFF"/>
        </w:rPr>
        <w:t>044-056315</w:t>
      </w:r>
      <w:r w:rsidRPr="00C41C3B">
        <w:rPr>
          <w:rFonts w:ascii="TH Niramit AS" w:hAnsi="TH Niramit AS" w:cs="TH Niramit AS"/>
          <w:color w:val="000000"/>
          <w:sz w:val="32"/>
          <w:szCs w:val="32"/>
        </w:rPr>
        <w:br/>
      </w:r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</w:rPr>
        <w:t xml:space="preserve">6. </w:t>
      </w:r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>ผ่านทาง</w:t>
      </w:r>
      <w:proofErr w:type="spellStart"/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>ตู้ปณ.</w:t>
      </w:r>
      <w:proofErr w:type="spellEnd"/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Niramit AS" w:hAnsi="TH Niramit AS" w:cs="TH Niramit AS"/>
          <w:color w:val="000000"/>
          <w:sz w:val="32"/>
          <w:szCs w:val="32"/>
          <w:shd w:val="clear" w:color="auto" w:fill="FFFFFF"/>
        </w:rPr>
        <w:t>144</w:t>
      </w:r>
      <w:r>
        <w:rPr>
          <w:rFonts w:ascii="TH Niramit AS" w:hAnsi="TH Niramit AS" w:cs="TH Niramit AS" w:hint="cs"/>
          <w:color w:val="000000"/>
          <w:sz w:val="32"/>
          <w:szCs w:val="32"/>
          <w:shd w:val="clear" w:color="auto" w:fill="FFFFFF"/>
          <w:cs/>
        </w:rPr>
        <w:t xml:space="preserve"> หมู่ที่ </w:t>
      </w:r>
      <w:r>
        <w:rPr>
          <w:rFonts w:ascii="TH Niramit AS" w:hAnsi="TH Niramit AS" w:cs="TH Niramit AS"/>
          <w:color w:val="000000"/>
          <w:sz w:val="32"/>
          <w:szCs w:val="32"/>
          <w:shd w:val="clear" w:color="auto" w:fill="FFFFFF"/>
        </w:rPr>
        <w:t xml:space="preserve">6 </w:t>
      </w:r>
      <w:r>
        <w:rPr>
          <w:rFonts w:ascii="TH Niramit AS" w:hAnsi="TH Niramit AS" w:cs="TH Niramit AS" w:hint="cs"/>
          <w:color w:val="000000"/>
          <w:sz w:val="32"/>
          <w:szCs w:val="32"/>
          <w:shd w:val="clear" w:color="auto" w:fill="FFFFFF"/>
          <w:cs/>
        </w:rPr>
        <w:t>ตำบลบ้านเพชร  อำเภอภูเขียว  จังหวัดชัยภูมิ  และ</w:t>
      </w:r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</w:rPr>
        <w:t xml:space="preserve">. </w:t>
      </w:r>
      <w:r w:rsidRPr="00C41C3B">
        <w:rPr>
          <w:rFonts w:ascii="TH Niramit AS" w:hAnsi="TH Niramit AS" w:cs="TH Niramit AS"/>
          <w:color w:val="000000"/>
          <w:sz w:val="32"/>
          <w:szCs w:val="32"/>
          <w:shd w:val="clear" w:color="auto" w:fill="FFFFFF"/>
          <w:cs/>
        </w:rPr>
        <w:t>ผ่านทางกล่องรับความคิดเห็น ณ องค์การบริหารส่วนตำบล</w:t>
      </w:r>
      <w:r>
        <w:rPr>
          <w:rFonts w:ascii="TH Niramit AS" w:hAnsi="TH Niramit AS" w:cs="TH Niramit AS" w:hint="cs"/>
          <w:color w:val="000000"/>
          <w:sz w:val="32"/>
          <w:szCs w:val="32"/>
          <w:shd w:val="clear" w:color="auto" w:fill="FFFFFF"/>
          <w:cs/>
        </w:rPr>
        <w:t>บ้านเพชร</w:t>
      </w:r>
    </w:p>
    <w:sectPr w:rsidR="00764BB1" w:rsidRPr="00C41C3B" w:rsidSect="00C41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41C3B"/>
    <w:rsid w:val="00180680"/>
    <w:rsid w:val="00474446"/>
    <w:rsid w:val="00764BB1"/>
    <w:rsid w:val="00C4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1C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DDC</cp:lastModifiedBy>
  <cp:revision>2</cp:revision>
  <cp:lastPrinted>2019-06-28T08:11:00Z</cp:lastPrinted>
  <dcterms:created xsi:type="dcterms:W3CDTF">2019-06-28T08:20:00Z</dcterms:created>
  <dcterms:modified xsi:type="dcterms:W3CDTF">2019-06-28T08:20:00Z</dcterms:modified>
</cp:coreProperties>
</file>